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E5BD" w14:textId="48CEDCEC" w:rsidR="00633667" w:rsidRPr="009B021C" w:rsidRDefault="000938E2" w:rsidP="00E32752">
      <w:pPr>
        <w:jc w:val="center"/>
        <w:rPr>
          <w:b/>
          <w:sz w:val="24"/>
          <w:szCs w:val="24"/>
        </w:rPr>
      </w:pPr>
      <w:proofErr w:type="spellStart"/>
      <w:r w:rsidRPr="009B021C">
        <w:rPr>
          <w:b/>
          <w:sz w:val="24"/>
          <w:szCs w:val="24"/>
        </w:rPr>
        <w:t>Pawsitive</w:t>
      </w:r>
      <w:proofErr w:type="spellEnd"/>
      <w:r w:rsidRPr="009B021C">
        <w:rPr>
          <w:b/>
          <w:sz w:val="24"/>
          <w:szCs w:val="24"/>
        </w:rPr>
        <w:t xml:space="preserve"> Directions Behavior and Training, LLC</w:t>
      </w:r>
    </w:p>
    <w:p w14:paraId="6E893B1D" w14:textId="607E2678" w:rsidR="000938E2" w:rsidRPr="009B021C" w:rsidRDefault="000938E2" w:rsidP="00E32752">
      <w:pPr>
        <w:jc w:val="center"/>
        <w:rPr>
          <w:b/>
          <w:sz w:val="24"/>
          <w:szCs w:val="24"/>
        </w:rPr>
      </w:pPr>
      <w:r w:rsidRPr="009B021C">
        <w:rPr>
          <w:b/>
          <w:sz w:val="24"/>
          <w:szCs w:val="24"/>
        </w:rPr>
        <w:t>Jody Hergert-Andresen, B.A., CDBC</w:t>
      </w:r>
    </w:p>
    <w:p w14:paraId="05D0A9E5" w14:textId="6296A54E" w:rsidR="000938E2" w:rsidRPr="009B021C" w:rsidRDefault="000938E2" w:rsidP="00E32752">
      <w:pPr>
        <w:jc w:val="center"/>
        <w:rPr>
          <w:b/>
          <w:sz w:val="44"/>
          <w:szCs w:val="44"/>
          <w:u w:val="single"/>
        </w:rPr>
      </w:pPr>
      <w:r w:rsidRPr="009B021C">
        <w:rPr>
          <w:b/>
          <w:sz w:val="24"/>
          <w:szCs w:val="24"/>
        </w:rPr>
        <w:t>920-235-9880, www.pawsitivedirections.com</w:t>
      </w:r>
    </w:p>
    <w:p w14:paraId="2958A336" w14:textId="06BBCB04" w:rsidR="000938E2" w:rsidRPr="009B021C" w:rsidRDefault="00E32752" w:rsidP="000938E2">
      <w:pPr>
        <w:jc w:val="center"/>
        <w:rPr>
          <w:b/>
          <w:sz w:val="44"/>
          <w:szCs w:val="44"/>
          <w:u w:val="single"/>
        </w:rPr>
      </w:pPr>
      <w:r w:rsidRPr="009B021C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04AC1" wp14:editId="7CBC1115">
            <wp:simplePos x="0" y="0"/>
            <wp:positionH relativeFrom="column">
              <wp:posOffset>4543425</wp:posOffset>
            </wp:positionH>
            <wp:positionV relativeFrom="paragraph">
              <wp:posOffset>236220</wp:posOffset>
            </wp:positionV>
            <wp:extent cx="580390" cy="578485"/>
            <wp:effectExtent l="0" t="0" r="0" b="0"/>
            <wp:wrapTight wrapText="bothSides">
              <wp:wrapPolygon edited="0">
                <wp:start x="0" y="0"/>
                <wp:lineTo x="0" y="20628"/>
                <wp:lineTo x="20560" y="20628"/>
                <wp:lineTo x="20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1121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80060" w14:textId="4B312FFA" w:rsidR="000938E2" w:rsidRPr="00E32752" w:rsidRDefault="00E32752" w:rsidP="00961E36">
      <w:pPr>
        <w:jc w:val="center"/>
        <w:rPr>
          <w:u w:val="single"/>
        </w:rPr>
      </w:pPr>
      <w:r w:rsidRPr="00E32752">
        <w:rPr>
          <w:color w:val="4472C4" w:themeColor="accent1"/>
          <w:sz w:val="44"/>
          <w:szCs w:val="44"/>
        </w:rPr>
        <w:t xml:space="preserve">                       </w:t>
      </w:r>
      <w:r w:rsidR="000938E2" w:rsidRPr="00E32752">
        <w:rPr>
          <w:color w:val="4472C4" w:themeColor="accent1"/>
          <w:sz w:val="44"/>
          <w:szCs w:val="44"/>
          <w:u w:val="single"/>
        </w:rPr>
        <w:t>Pet Friendly Shopping</w:t>
      </w:r>
    </w:p>
    <w:p w14:paraId="0D02179B" w14:textId="24504EEE" w:rsidR="000938E2" w:rsidRPr="00E32752" w:rsidRDefault="000938E2" w:rsidP="000938E2">
      <w:pPr>
        <w:rPr>
          <w:u w:val="single"/>
        </w:rPr>
      </w:pPr>
    </w:p>
    <w:p w14:paraId="4FFFA7A9" w14:textId="282C061E" w:rsidR="000938E2" w:rsidRDefault="000938E2" w:rsidP="000938E2">
      <w:pPr>
        <w:rPr>
          <w:sz w:val="24"/>
          <w:szCs w:val="24"/>
        </w:rPr>
      </w:pPr>
      <w:r>
        <w:rPr>
          <w:sz w:val="24"/>
          <w:szCs w:val="24"/>
        </w:rPr>
        <w:t>More and more stores are becoming pet friendly</w:t>
      </w:r>
      <w:r w:rsidR="00FB05A4">
        <w:rPr>
          <w:sz w:val="24"/>
          <w:szCs w:val="24"/>
        </w:rPr>
        <w:t xml:space="preserve">, allowing us the option of </w:t>
      </w:r>
      <w:r>
        <w:rPr>
          <w:sz w:val="24"/>
          <w:szCs w:val="24"/>
        </w:rPr>
        <w:t>bringing our dogs with us when we shop. However, we want it to be a good experience for our dog and for the business we are visiting. Here are a few guidelines to follow if you are considering a visit to a local store:</w:t>
      </w:r>
    </w:p>
    <w:p w14:paraId="3BF37607" w14:textId="77777777" w:rsidR="00961E36" w:rsidRDefault="00961E36" w:rsidP="000938E2">
      <w:pPr>
        <w:rPr>
          <w:sz w:val="24"/>
          <w:szCs w:val="24"/>
        </w:rPr>
      </w:pPr>
    </w:p>
    <w:p w14:paraId="1672DD85" w14:textId="0A512EDB" w:rsidR="000938E2" w:rsidRDefault="00D23EB9" w:rsidP="00093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8E2">
        <w:rPr>
          <w:sz w:val="24"/>
          <w:szCs w:val="24"/>
        </w:rPr>
        <w:t xml:space="preserve">Call ahead to </w:t>
      </w:r>
      <w:r w:rsidR="0036019B">
        <w:rPr>
          <w:sz w:val="24"/>
          <w:szCs w:val="24"/>
        </w:rPr>
        <w:t>confirm</w:t>
      </w:r>
      <w:r w:rsidR="000938E2">
        <w:rPr>
          <w:sz w:val="24"/>
          <w:szCs w:val="24"/>
        </w:rPr>
        <w:t xml:space="preserve"> that pet</w:t>
      </w:r>
      <w:r w:rsidR="0036019B">
        <w:rPr>
          <w:sz w:val="24"/>
          <w:szCs w:val="24"/>
        </w:rPr>
        <w:t>s are allowed</w:t>
      </w:r>
      <w:r w:rsidR="000938E2">
        <w:rPr>
          <w:sz w:val="24"/>
          <w:szCs w:val="24"/>
        </w:rPr>
        <w:t xml:space="preserve"> at </w:t>
      </w:r>
      <w:r>
        <w:rPr>
          <w:sz w:val="24"/>
          <w:szCs w:val="24"/>
        </w:rPr>
        <w:t>the</w:t>
      </w:r>
      <w:r w:rsidR="000938E2">
        <w:rPr>
          <w:sz w:val="24"/>
          <w:szCs w:val="24"/>
        </w:rPr>
        <w:t xml:space="preserve"> store</w:t>
      </w:r>
      <w:r>
        <w:rPr>
          <w:sz w:val="24"/>
          <w:szCs w:val="24"/>
        </w:rPr>
        <w:t xml:space="preserve"> you plan to visit</w:t>
      </w:r>
      <w:r w:rsidR="000938E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A2E995A" w14:textId="2B22C529" w:rsidR="000938E2" w:rsidRDefault="00D23EB9" w:rsidP="00093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0938E2" w:rsidRPr="000938E2">
        <w:rPr>
          <w:sz w:val="24"/>
          <w:szCs w:val="24"/>
        </w:rPr>
        <w:t>llow your dog to eliminate</w:t>
      </w:r>
      <w:r>
        <w:rPr>
          <w:sz w:val="24"/>
          <w:szCs w:val="24"/>
        </w:rPr>
        <w:t xml:space="preserve"> outside</w:t>
      </w:r>
      <w:r w:rsidR="000938E2" w:rsidRPr="000938E2">
        <w:rPr>
          <w:sz w:val="24"/>
          <w:szCs w:val="24"/>
        </w:rPr>
        <w:t xml:space="preserve"> before entering and clean up </w:t>
      </w:r>
      <w:r w:rsidR="000938E2">
        <w:rPr>
          <w:sz w:val="24"/>
          <w:szCs w:val="24"/>
        </w:rPr>
        <w:t xml:space="preserve">after your dog. Watch your dog carefully to make sure that they do not mark or </w:t>
      </w:r>
      <w:r>
        <w:rPr>
          <w:sz w:val="24"/>
          <w:szCs w:val="24"/>
        </w:rPr>
        <w:t>urinate in the store.</w:t>
      </w:r>
    </w:p>
    <w:p w14:paraId="3A9C9F21" w14:textId="77777777" w:rsidR="00D23EB9" w:rsidRDefault="00D23EB9" w:rsidP="00093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Bring your dog if they are friendly and social with people and other dogs. If your dog is shy or reactive leave them at home and work in a less stimulating environment.</w:t>
      </w:r>
    </w:p>
    <w:p w14:paraId="67021569" w14:textId="33ED7DC7" w:rsidR="00D23EB9" w:rsidRDefault="00D23EB9" w:rsidP="00093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basic cues to guide your dog such as “sit”, “down”, “with me”, etc.</w:t>
      </w:r>
    </w:p>
    <w:p w14:paraId="6AF9C24C" w14:textId="143AF29B" w:rsidR="00D23EB9" w:rsidRDefault="00D23EB9" w:rsidP="00093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allow your dog to sniff or lick merchandise unless you plan to buy it.</w:t>
      </w:r>
    </w:p>
    <w:p w14:paraId="3479D5EA" w14:textId="2D42F980" w:rsidR="00D23EB9" w:rsidRDefault="00D23EB9" w:rsidP="000938E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Keep your dog on a leash at all times</w:t>
      </w:r>
      <w:proofErr w:type="gramEnd"/>
      <w:r>
        <w:rPr>
          <w:sz w:val="24"/>
          <w:szCs w:val="24"/>
        </w:rPr>
        <w:t xml:space="preserve">.  </w:t>
      </w:r>
    </w:p>
    <w:p w14:paraId="3716724D" w14:textId="77777777" w:rsidR="00D23EB9" w:rsidRDefault="00D23EB9" w:rsidP="00093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it is raining outside, leave your dog in the car. You do not want your dog shaking water onto merchandise or other customers. </w:t>
      </w:r>
    </w:p>
    <w:p w14:paraId="1A1396E6" w14:textId="0859887A" w:rsidR="0036019B" w:rsidRDefault="00D23EB9" w:rsidP="003601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019B">
        <w:rPr>
          <w:sz w:val="24"/>
          <w:szCs w:val="24"/>
        </w:rPr>
        <w:t xml:space="preserve">If you bring treats along, use soft treats that will not leave crumbs on the floor.   </w:t>
      </w:r>
    </w:p>
    <w:p w14:paraId="6DD56E49" w14:textId="4095E111" w:rsidR="00FB05A4" w:rsidRPr="0036019B" w:rsidRDefault="00FB05A4" w:rsidP="003601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the business owner or staff for allowing pets in their store</w:t>
      </w:r>
      <w:r w:rsidR="009B021C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14:paraId="4CF797AA" w14:textId="5D575B82" w:rsidR="0036019B" w:rsidRDefault="00E32752" w:rsidP="0036019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FF3D09A" wp14:editId="24C6E25B">
            <wp:simplePos x="0" y="0"/>
            <wp:positionH relativeFrom="column">
              <wp:posOffset>4391025</wp:posOffset>
            </wp:positionH>
            <wp:positionV relativeFrom="paragraph">
              <wp:posOffset>131445</wp:posOffset>
            </wp:positionV>
            <wp:extent cx="581025" cy="578485"/>
            <wp:effectExtent l="0" t="0" r="9525" b="0"/>
            <wp:wrapTight wrapText="bothSides">
              <wp:wrapPolygon edited="0">
                <wp:start x="0" y="0"/>
                <wp:lineTo x="0" y="20628"/>
                <wp:lineTo x="21246" y="20628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1121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t xml:space="preserve">  </w:t>
      </w:r>
    </w:p>
    <w:p w14:paraId="0BA4055A" w14:textId="005C480B" w:rsidR="0036019B" w:rsidRPr="00E32752" w:rsidRDefault="00E32752" w:rsidP="00E32752">
      <w:pPr>
        <w:jc w:val="center"/>
        <w:rPr>
          <w:color w:val="4472C4" w:themeColor="accent1"/>
          <w:sz w:val="44"/>
          <w:szCs w:val="44"/>
          <w:u w:val="single"/>
        </w:rPr>
      </w:pPr>
      <w:r w:rsidRPr="00E32752">
        <w:rPr>
          <w:color w:val="4472C4" w:themeColor="accent1"/>
          <w:sz w:val="44"/>
          <w:szCs w:val="44"/>
        </w:rPr>
        <w:t xml:space="preserve">                      </w:t>
      </w:r>
      <w:r w:rsidR="0036019B" w:rsidRPr="00E32752">
        <w:rPr>
          <w:color w:val="4472C4" w:themeColor="accent1"/>
          <w:sz w:val="44"/>
          <w:szCs w:val="44"/>
          <w:u w:val="single"/>
        </w:rPr>
        <w:t>Pet Friendly Stores</w:t>
      </w:r>
    </w:p>
    <w:p w14:paraId="6C8215BF" w14:textId="77793101" w:rsidR="0036019B" w:rsidRDefault="0036019B" w:rsidP="0036019B">
      <w:pPr>
        <w:rPr>
          <w:color w:val="4472C4" w:themeColor="accent1"/>
          <w:sz w:val="24"/>
          <w:szCs w:val="24"/>
          <w:u w:val="single"/>
        </w:rPr>
      </w:pPr>
    </w:p>
    <w:p w14:paraId="7F59E6D3" w14:textId="7F55364F" w:rsidR="0036019B" w:rsidRDefault="0036019B" w:rsidP="0036019B">
      <w:pPr>
        <w:rPr>
          <w:sz w:val="24"/>
          <w:szCs w:val="24"/>
        </w:rPr>
      </w:pPr>
      <w:r w:rsidRPr="0036019B">
        <w:rPr>
          <w:sz w:val="24"/>
          <w:szCs w:val="24"/>
        </w:rPr>
        <w:t>Barnes</w:t>
      </w:r>
      <w:r>
        <w:rPr>
          <w:sz w:val="24"/>
          <w:szCs w:val="24"/>
        </w:rPr>
        <w:t xml:space="preserve"> &amp; Noble                                           Foot Locker</w:t>
      </w:r>
      <w:r w:rsidR="00FB05A4">
        <w:rPr>
          <w:sz w:val="24"/>
          <w:szCs w:val="24"/>
        </w:rPr>
        <w:t xml:space="preserve">                               Hobby Lobby</w:t>
      </w:r>
    </w:p>
    <w:p w14:paraId="7E902DB2" w14:textId="4D52F363" w:rsidR="0036019B" w:rsidRDefault="00633667" w:rsidP="003601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019B">
        <w:rPr>
          <w:sz w:val="24"/>
          <w:szCs w:val="24"/>
        </w:rPr>
        <w:t xml:space="preserve">Petco                                                             T.J. Maxx </w:t>
      </w:r>
      <w:r w:rsidR="00FB05A4">
        <w:rPr>
          <w:sz w:val="24"/>
          <w:szCs w:val="24"/>
        </w:rPr>
        <w:t xml:space="preserve">                                 Sephora</w:t>
      </w:r>
    </w:p>
    <w:p w14:paraId="6ADDE14C" w14:textId="3D946129" w:rsidR="0036019B" w:rsidRDefault="0036019B" w:rsidP="003601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Petsmart</w:t>
      </w:r>
      <w:proofErr w:type="spellEnd"/>
      <w:r>
        <w:rPr>
          <w:sz w:val="24"/>
          <w:szCs w:val="24"/>
        </w:rPr>
        <w:t xml:space="preserve">                                                       </w:t>
      </w:r>
      <w:proofErr w:type="spellStart"/>
      <w:r>
        <w:rPr>
          <w:sz w:val="24"/>
          <w:szCs w:val="24"/>
        </w:rPr>
        <w:t>Bebe</w:t>
      </w:r>
      <w:proofErr w:type="spellEnd"/>
      <w:r>
        <w:rPr>
          <w:sz w:val="24"/>
          <w:szCs w:val="24"/>
        </w:rPr>
        <w:t xml:space="preserve"> </w:t>
      </w:r>
      <w:r w:rsidR="00FB05A4">
        <w:rPr>
          <w:sz w:val="24"/>
          <w:szCs w:val="24"/>
        </w:rPr>
        <w:t xml:space="preserve">                                        </w:t>
      </w:r>
      <w:r w:rsidR="00961E36">
        <w:rPr>
          <w:sz w:val="24"/>
          <w:szCs w:val="24"/>
        </w:rPr>
        <w:t xml:space="preserve"> </w:t>
      </w:r>
      <w:r w:rsidR="00FB05A4">
        <w:rPr>
          <w:sz w:val="24"/>
          <w:szCs w:val="24"/>
        </w:rPr>
        <w:t xml:space="preserve">Bath &amp; Body Works  </w:t>
      </w:r>
    </w:p>
    <w:p w14:paraId="637066BE" w14:textId="2AAE6D30" w:rsidR="0036019B" w:rsidRDefault="0036019B" w:rsidP="0036019B">
      <w:pPr>
        <w:rPr>
          <w:sz w:val="24"/>
          <w:szCs w:val="24"/>
        </w:rPr>
      </w:pPr>
      <w:r>
        <w:rPr>
          <w:sz w:val="24"/>
          <w:szCs w:val="24"/>
        </w:rPr>
        <w:t>Nashville Pets                                              Marshalls</w:t>
      </w:r>
      <w:r w:rsidR="00FB05A4">
        <w:rPr>
          <w:sz w:val="24"/>
          <w:szCs w:val="24"/>
        </w:rPr>
        <w:t xml:space="preserve">                                  Hallmark</w:t>
      </w:r>
    </w:p>
    <w:p w14:paraId="582C561D" w14:textId="745334CD" w:rsidR="0036019B" w:rsidRDefault="0036019B" w:rsidP="0036019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Pampurr’d</w:t>
      </w:r>
      <w:proofErr w:type="spellEnd"/>
      <w:r>
        <w:rPr>
          <w:sz w:val="24"/>
          <w:szCs w:val="24"/>
        </w:rPr>
        <w:t xml:space="preserve"> Pet                                     Nordstrom</w:t>
      </w:r>
      <w:r w:rsidR="00FB05A4">
        <w:rPr>
          <w:sz w:val="24"/>
          <w:szCs w:val="24"/>
        </w:rPr>
        <w:t xml:space="preserve">                                LUSH Cosmetics</w:t>
      </w:r>
    </w:p>
    <w:p w14:paraId="0C960570" w14:textId="33D43827" w:rsidR="0036019B" w:rsidRDefault="0036019B" w:rsidP="0036019B">
      <w:pPr>
        <w:rPr>
          <w:sz w:val="24"/>
          <w:szCs w:val="24"/>
        </w:rPr>
      </w:pPr>
      <w:r>
        <w:rPr>
          <w:sz w:val="24"/>
          <w:szCs w:val="24"/>
        </w:rPr>
        <w:t xml:space="preserve">Lowes                                                           Old Navy  </w:t>
      </w:r>
      <w:r w:rsidR="00FB05A4">
        <w:rPr>
          <w:sz w:val="24"/>
          <w:szCs w:val="24"/>
        </w:rPr>
        <w:t xml:space="preserve">                                  MAC Cosmetics </w:t>
      </w:r>
    </w:p>
    <w:p w14:paraId="7A977162" w14:textId="431D9378" w:rsidR="0036019B" w:rsidRDefault="0036019B" w:rsidP="0036019B">
      <w:pPr>
        <w:rPr>
          <w:sz w:val="24"/>
          <w:szCs w:val="24"/>
        </w:rPr>
      </w:pPr>
      <w:r>
        <w:rPr>
          <w:sz w:val="24"/>
          <w:szCs w:val="24"/>
        </w:rPr>
        <w:t xml:space="preserve">Kitz and </w:t>
      </w:r>
      <w:proofErr w:type="spellStart"/>
      <w:r>
        <w:rPr>
          <w:sz w:val="24"/>
          <w:szCs w:val="24"/>
        </w:rPr>
        <w:t>Pfeil</w:t>
      </w:r>
      <w:proofErr w:type="spellEnd"/>
      <w:r>
        <w:rPr>
          <w:sz w:val="24"/>
          <w:szCs w:val="24"/>
        </w:rPr>
        <w:t xml:space="preserve"> Ace Hardware</w:t>
      </w:r>
      <w:r w:rsidR="00FB05A4">
        <w:rPr>
          <w:sz w:val="24"/>
          <w:szCs w:val="24"/>
        </w:rPr>
        <w:t xml:space="preserve">                     Saks Fifth Avenue</w:t>
      </w:r>
      <w:r w:rsidR="00961E36">
        <w:rPr>
          <w:sz w:val="24"/>
          <w:szCs w:val="24"/>
        </w:rPr>
        <w:t xml:space="preserve">                    Gander Mountain</w:t>
      </w:r>
      <w:r w:rsidR="00FB05A4">
        <w:rPr>
          <w:sz w:val="24"/>
          <w:szCs w:val="24"/>
        </w:rPr>
        <w:t xml:space="preserve">     </w:t>
      </w:r>
    </w:p>
    <w:p w14:paraId="3D8DC27B" w14:textId="487C0347" w:rsidR="00353789" w:rsidRDefault="0036019B" w:rsidP="0036019B">
      <w:pPr>
        <w:rPr>
          <w:sz w:val="24"/>
          <w:szCs w:val="24"/>
        </w:rPr>
      </w:pPr>
      <w:r>
        <w:rPr>
          <w:sz w:val="24"/>
          <w:szCs w:val="24"/>
        </w:rPr>
        <w:t>Abercrombie &amp; Fitch</w:t>
      </w:r>
      <w:r w:rsidR="00FB05A4">
        <w:rPr>
          <w:sz w:val="24"/>
          <w:szCs w:val="24"/>
        </w:rPr>
        <w:t xml:space="preserve">                              </w:t>
      </w:r>
      <w:r w:rsidR="00961E36">
        <w:rPr>
          <w:sz w:val="24"/>
          <w:szCs w:val="24"/>
        </w:rPr>
        <w:t xml:space="preserve">  </w:t>
      </w:r>
      <w:r w:rsidR="00FB05A4">
        <w:rPr>
          <w:sz w:val="24"/>
          <w:szCs w:val="24"/>
        </w:rPr>
        <w:t xml:space="preserve"> </w:t>
      </w:r>
      <w:r w:rsidR="00353789">
        <w:rPr>
          <w:sz w:val="24"/>
          <w:szCs w:val="24"/>
        </w:rPr>
        <w:t xml:space="preserve"> </w:t>
      </w:r>
      <w:r w:rsidR="00FB05A4">
        <w:rPr>
          <w:sz w:val="24"/>
          <w:szCs w:val="24"/>
        </w:rPr>
        <w:t>Macy’s</w:t>
      </w:r>
      <w:r w:rsidR="00961E36">
        <w:rPr>
          <w:sz w:val="24"/>
          <w:szCs w:val="24"/>
        </w:rPr>
        <w:t xml:space="preserve">                                       Home Depot</w:t>
      </w:r>
    </w:p>
    <w:p w14:paraId="43CF92CA" w14:textId="5896833F" w:rsidR="0036019B" w:rsidRDefault="00353789" w:rsidP="0036019B">
      <w:pPr>
        <w:rPr>
          <w:sz w:val="24"/>
          <w:szCs w:val="24"/>
        </w:rPr>
      </w:pPr>
      <w:r>
        <w:rPr>
          <w:sz w:val="24"/>
          <w:szCs w:val="24"/>
        </w:rPr>
        <w:t xml:space="preserve">Duluth Trading Company                          </w:t>
      </w:r>
      <w:r w:rsidR="00961E36">
        <w:rPr>
          <w:sz w:val="24"/>
          <w:szCs w:val="24"/>
        </w:rPr>
        <w:t>Pottery Barn</w:t>
      </w:r>
      <w:r>
        <w:rPr>
          <w:sz w:val="24"/>
          <w:szCs w:val="24"/>
        </w:rPr>
        <w:t xml:space="preserve">                             Tiffany &amp; Company</w:t>
      </w:r>
    </w:p>
    <w:p w14:paraId="03D2D88A" w14:textId="519A03B9" w:rsidR="0036019B" w:rsidRDefault="0036019B" w:rsidP="0036019B">
      <w:pPr>
        <w:rPr>
          <w:sz w:val="24"/>
          <w:szCs w:val="24"/>
        </w:rPr>
      </w:pPr>
      <w:r>
        <w:rPr>
          <w:sz w:val="24"/>
          <w:szCs w:val="24"/>
        </w:rPr>
        <w:t>Gap</w:t>
      </w:r>
      <w:r w:rsidR="00FB05A4">
        <w:rPr>
          <w:sz w:val="24"/>
          <w:szCs w:val="24"/>
        </w:rPr>
        <w:t xml:space="preserve">                                                          </w:t>
      </w:r>
      <w:r w:rsidR="00961E36">
        <w:rPr>
          <w:sz w:val="24"/>
          <w:szCs w:val="24"/>
        </w:rPr>
        <w:t xml:space="preserve">   </w:t>
      </w:r>
      <w:r w:rsidR="00353789">
        <w:rPr>
          <w:sz w:val="24"/>
          <w:szCs w:val="24"/>
        </w:rPr>
        <w:t xml:space="preserve"> </w:t>
      </w:r>
      <w:r w:rsidR="00961E36">
        <w:rPr>
          <w:sz w:val="24"/>
          <w:szCs w:val="24"/>
        </w:rPr>
        <w:t xml:space="preserve"> The </w:t>
      </w:r>
      <w:r w:rsidR="00FB05A4">
        <w:rPr>
          <w:sz w:val="24"/>
          <w:szCs w:val="24"/>
        </w:rPr>
        <w:t>Apple Store</w:t>
      </w:r>
      <w:r w:rsidR="00961E36">
        <w:rPr>
          <w:sz w:val="24"/>
          <w:szCs w:val="24"/>
        </w:rPr>
        <w:t xml:space="preserve">                     </w:t>
      </w:r>
      <w:r w:rsidR="00353789">
        <w:rPr>
          <w:sz w:val="24"/>
          <w:szCs w:val="24"/>
        </w:rPr>
        <w:t xml:space="preserve"> </w:t>
      </w:r>
      <w:r w:rsidR="00961E36">
        <w:rPr>
          <w:sz w:val="24"/>
          <w:szCs w:val="24"/>
        </w:rPr>
        <w:t xml:space="preserve"> Tractor Supply Co.                       </w:t>
      </w:r>
    </w:p>
    <w:p w14:paraId="52583979" w14:textId="1C8DA75A" w:rsidR="0036019B" w:rsidRDefault="0036019B" w:rsidP="0036019B">
      <w:pPr>
        <w:rPr>
          <w:sz w:val="24"/>
          <w:szCs w:val="24"/>
        </w:rPr>
      </w:pPr>
      <w:r>
        <w:rPr>
          <w:sz w:val="24"/>
          <w:szCs w:val="24"/>
        </w:rPr>
        <w:t>Urban Outfitters</w:t>
      </w:r>
      <w:r w:rsidR="00FB05A4">
        <w:rPr>
          <w:sz w:val="24"/>
          <w:szCs w:val="24"/>
        </w:rPr>
        <w:t xml:space="preserve">                                         Michael’s   </w:t>
      </w:r>
      <w:r w:rsidR="00961E36">
        <w:rPr>
          <w:sz w:val="24"/>
          <w:szCs w:val="24"/>
        </w:rPr>
        <w:t xml:space="preserve">                              </w:t>
      </w:r>
      <w:r w:rsidR="00353789">
        <w:rPr>
          <w:sz w:val="24"/>
          <w:szCs w:val="24"/>
        </w:rPr>
        <w:t xml:space="preserve"> </w:t>
      </w:r>
      <w:r w:rsidR="00961E36">
        <w:rPr>
          <w:sz w:val="24"/>
          <w:szCs w:val="24"/>
        </w:rPr>
        <w:t xml:space="preserve">Ross </w:t>
      </w:r>
    </w:p>
    <w:p w14:paraId="4D7FA813" w14:textId="0159E4B1" w:rsidR="00961E36" w:rsidRDefault="00961E36" w:rsidP="0036019B">
      <w:pPr>
        <w:rPr>
          <w:sz w:val="24"/>
          <w:szCs w:val="24"/>
        </w:rPr>
      </w:pPr>
      <w:r>
        <w:rPr>
          <w:sz w:val="24"/>
          <w:szCs w:val="24"/>
        </w:rPr>
        <w:t>Bass Pro Shop                                             Restoration Hardware</w:t>
      </w:r>
      <w:r w:rsidR="00353789">
        <w:rPr>
          <w:sz w:val="24"/>
          <w:szCs w:val="24"/>
        </w:rPr>
        <w:t xml:space="preserve">            </w:t>
      </w:r>
      <w:r w:rsidR="00353789" w:rsidRPr="00353789">
        <w:rPr>
          <w:sz w:val="24"/>
          <w:szCs w:val="24"/>
        </w:rPr>
        <w:t xml:space="preserve">Ann Taylor                                                    </w:t>
      </w:r>
    </w:p>
    <w:sectPr w:rsidR="0096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2928"/>
    <w:multiLevelType w:val="hybridMultilevel"/>
    <w:tmpl w:val="43E8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1413"/>
    <w:multiLevelType w:val="hybridMultilevel"/>
    <w:tmpl w:val="11F0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64F0"/>
    <w:multiLevelType w:val="hybridMultilevel"/>
    <w:tmpl w:val="73340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400291">
    <w:abstractNumId w:val="2"/>
  </w:num>
  <w:num w:numId="2" w16cid:durableId="1819688028">
    <w:abstractNumId w:val="1"/>
  </w:num>
  <w:num w:numId="3" w16cid:durableId="123076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E2"/>
    <w:rsid w:val="000938E2"/>
    <w:rsid w:val="001C62AE"/>
    <w:rsid w:val="003072C8"/>
    <w:rsid w:val="00353789"/>
    <w:rsid w:val="0036019B"/>
    <w:rsid w:val="00633667"/>
    <w:rsid w:val="00665747"/>
    <w:rsid w:val="007C3840"/>
    <w:rsid w:val="00863E20"/>
    <w:rsid w:val="00961E36"/>
    <w:rsid w:val="009B021C"/>
    <w:rsid w:val="00D23EB9"/>
    <w:rsid w:val="00D653D7"/>
    <w:rsid w:val="00E32752"/>
    <w:rsid w:val="00FB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5F39"/>
  <w15:chartTrackingRefBased/>
  <w15:docId w15:val="{FC225EAF-D28C-441A-8C94-C28DB854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domainpictures.net/view-image.php?image=61554&amp;picture=kitty-paw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Hergert-Andresen</dc:creator>
  <cp:keywords/>
  <dc:description/>
  <cp:lastModifiedBy>Jody Hergert-Andresen</cp:lastModifiedBy>
  <cp:revision>6</cp:revision>
  <cp:lastPrinted>2018-11-02T10:31:00Z</cp:lastPrinted>
  <dcterms:created xsi:type="dcterms:W3CDTF">2018-11-02T09:34:00Z</dcterms:created>
  <dcterms:modified xsi:type="dcterms:W3CDTF">2023-03-18T16:17:00Z</dcterms:modified>
</cp:coreProperties>
</file>